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First Koenig &amp; Bauer MetalStar 4 in North America Purchased by Leading Global Industrial Packaging Producer</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Equipped with a MetalCoat 470 and MetalCure LED technology, this unique UV-LED printing and coating line is the first in the U.S.</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The high-performance MetalStar 4 is the fastest metal decorating press on the market printing at speeds of up to 8,500 sph </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Equipped with MetalCure LED, the line cures inks and coatings using an advanced UV-LED drying system</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Unique single-grip technology allows the metal sheet to never leave the grippers from feeder to delivery</w:t>
      </w:r>
    </w:p>
    <w:p w:rsidR="00000000" w:rsidDel="00000000" w:rsidP="00000000" w:rsidRDefault="00000000" w:rsidRPr="00000000" w14:paraId="00000008">
      <w:pPr>
        <w:pageBreakBefore w:val="0"/>
        <w:numPr>
          <w:ilvl w:val="0"/>
          <w:numId w:val="1"/>
        </w:numPr>
        <w:spacing w:after="0" w:lineRule="auto"/>
        <w:ind w:left="340"/>
        <w:rPr>
          <w:u w:val="none"/>
        </w:rPr>
      </w:pPr>
      <w:r w:rsidDel="00000000" w:rsidR="00000000" w:rsidRPr="00000000">
        <w:rPr>
          <w:rtl w:val="0"/>
        </w:rPr>
        <w:t xml:space="preserve">Setting new standards for the highest print quality and ultra efficiency in the U.S.</w:t>
      </w:r>
    </w:p>
    <w:p w:rsidR="00000000" w:rsidDel="00000000" w:rsidP="00000000" w:rsidRDefault="00000000" w:rsidRPr="00000000" w14:paraId="00000009">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A">
      <w:pPr>
        <w:pageBreakBefore w:val="0"/>
        <w:spacing w:after="240" w:lineRule="auto"/>
        <w:rPr/>
      </w:pPr>
      <w:r w:rsidDel="00000000" w:rsidR="00000000" w:rsidRPr="00000000">
        <w:rPr>
          <w:rtl w:val="0"/>
        </w:rPr>
        <w:t xml:space="preserve">Dallas, 22.04.2025</w:t>
      </w:r>
      <w:r w:rsidDel="00000000" w:rsidR="00000000" w:rsidRPr="00000000">
        <w:rPr>
          <w:rtl w:val="0"/>
        </w:rPr>
        <w:br w:type="textWrapping"/>
        <w:t xml:space="preserve">Koenig &amp; Bauer is pleased to announce that a leading global industrial packaging producer and provider of solutions and services for the entire life cycle of packaging, has invested in the first seven-color MetalStar 4 metal decorating press in North America equipped with a MetalCoat 470 and MetalCure LED, making it also the first metal UV-LED printing and coating line in the U.S. Installation is scheduled for 2025 </w:t>
      </w:r>
    </w:p>
    <w:p w:rsidR="00000000" w:rsidDel="00000000" w:rsidP="00000000" w:rsidRDefault="00000000" w:rsidRPr="00000000" w14:paraId="0000000B">
      <w:pPr>
        <w:pageBreakBefore w:val="0"/>
        <w:spacing w:after="240" w:lineRule="auto"/>
        <w:rPr/>
      </w:pPr>
      <w:r w:rsidDel="00000000" w:rsidR="00000000" w:rsidRPr="00000000">
        <w:rPr>
          <w:rtl w:val="0"/>
        </w:rPr>
        <w:t xml:space="preserve">“As the metal decorating market is flourishing, we are proud to be offering the latest technology for all metal decorators. We are excited and honored to install our very first MetalStar 4 including MetalCure LED here in the U.S.,” says Sam Pernice, Director of Sales &amp; Service at Koenig &amp; Bauer MetalPrint. “The new MetalStar 4 printing system is a giant leap forward in terms of press automation and productivity. Press makeready times will be reduced considerably while print quality, efficiency, and sustainability will increase. We are pleased to once again be chosen by this organization for such an important project.”</w:t>
      </w:r>
    </w:p>
    <w:p w:rsidR="00000000" w:rsidDel="00000000" w:rsidP="00000000" w:rsidRDefault="00000000" w:rsidRPr="00000000" w14:paraId="0000000C">
      <w:pPr>
        <w:pageBreakBefore w:val="0"/>
        <w:spacing w:after="240" w:lineRule="auto"/>
        <w:rPr/>
      </w:pPr>
      <w:r w:rsidDel="00000000" w:rsidR="00000000" w:rsidRPr="00000000">
        <w:rPr>
          <w:rtl w:val="0"/>
        </w:rPr>
        <w:t xml:space="preserve">The production line will be capable of printing and coating at speeds of up to 8,500 sph while curing inks and coatings using an advanced UV LED drying system. The growing trend towards incorporating UV and UV-LED technologies into printing lines provides a number of important benefits such as energy and space-saving production that meets the increasing demands of the metal packaging market.</w:t>
      </w:r>
    </w:p>
    <w:p w:rsidR="00000000" w:rsidDel="00000000" w:rsidP="00000000" w:rsidRDefault="00000000" w:rsidRPr="00000000" w14:paraId="0000000D">
      <w:pPr>
        <w:pageBreakBefore w:val="0"/>
        <w:spacing w:after="240" w:lineRule="auto"/>
        <w:rPr/>
      </w:pPr>
      <w:r w:rsidDel="00000000" w:rsidR="00000000" w:rsidRPr="00000000">
        <w:rPr>
          <w:rtl w:val="0"/>
        </w:rPr>
        <w:t xml:space="preserve">What sets the MetalStar 4 apart is its high speeds, supreme print quality, and unique single-grip technology, which means that the metal sheet never leaves the grippers from feeder to delivery. This ensures industry-leading register and print quality across all printing units. Koenig &amp; Bauer MetalPrint’s extensive knowledge in metal decorating along with its dedicated service and support team enables true partnerships in this unique market segment. </w:t>
      </w:r>
    </w:p>
    <w:p w:rsidR="00000000" w:rsidDel="00000000" w:rsidP="00000000" w:rsidRDefault="00000000" w:rsidRPr="00000000" w14:paraId="0000000E">
      <w:pPr>
        <w:pageBreakBefore w:val="0"/>
        <w:spacing w:after="240" w:lineRule="auto"/>
        <w:rPr/>
      </w:pPr>
      <w:r w:rsidDel="00000000" w:rsidR="00000000" w:rsidRPr="00000000">
        <w:rPr>
          <w:rtl w:val="0"/>
        </w:rPr>
        <w:t xml:space="preserve">The installation of Koenig &amp; Bauer's first MetalStar 4 press in the U.S. marks an important milestone for the growing metal printing sector. </w:t>
      </w: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1">
      <w:pPr>
        <w:pageBreakBefore w:val="0"/>
        <w:spacing w:after="240" w:lineRule="auto"/>
        <w:rPr/>
      </w:pPr>
      <w:r w:rsidDel="00000000" w:rsidR="00000000" w:rsidRPr="00000000">
        <w:rPr>
          <w:rtl w:val="0"/>
        </w:rPr>
        <w:t xml:space="preserve">The very first Koenig &amp; Bauer MetalStar 4 press equipped with MetalCure LED will be installed at a leading global industrial packaging producer here in the U.S. in 2025</w:t>
      </w:r>
      <w:r w:rsidDel="00000000" w:rsidR="00000000" w:rsidRPr="00000000">
        <w:rPr>
          <w:rtl w:val="0"/>
        </w:rPr>
        <w:br w:type="textWrapping"/>
        <w:t xml:space="preserve">© Koenig &amp; Bauer</w:t>
      </w:r>
    </w:p>
    <w:p w:rsidR="00000000" w:rsidDel="00000000" w:rsidP="00000000" w:rsidRDefault="00000000" w:rsidRPr="00000000" w14:paraId="00000012">
      <w:pPr>
        <w:pageBreakBefore w:val="0"/>
        <w:spacing w:after="240" w:lineRule="auto"/>
        <w:rPr/>
      </w:pPr>
      <w:r w:rsidDel="00000000" w:rsidR="00000000" w:rsidRPr="00000000">
        <w:rPr>
          <w:rtl w:val="0"/>
        </w:rPr>
      </w:r>
    </w:p>
    <w:p w:rsidR="00000000" w:rsidDel="00000000" w:rsidP="00000000" w:rsidRDefault="00000000" w:rsidRPr="00000000" w14:paraId="00000013">
      <w:pPr>
        <w:pStyle w:val="Heading4"/>
        <w:pageBreakBefore w:val="0"/>
        <w:rPr/>
      </w:pPr>
      <w:bookmarkStart w:colFirst="0" w:colLast="0" w:name="_qdlecb9g5rs0" w:id="5"/>
      <w:bookmarkEnd w:id="5"/>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6">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7">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First Koenig &amp; Bauer MetalStar 4 in North America Purchased by Leading Global Industrial Packaging Producer</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eric.frank@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